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80" w:rsidRPr="00AB0ED8" w:rsidRDefault="00B01809" w:rsidP="003275B4">
      <w:pPr>
        <w:jc w:val="center"/>
        <w:rPr>
          <w:b/>
          <w:sz w:val="36"/>
          <w:szCs w:val="36"/>
        </w:rPr>
      </w:pPr>
      <w:proofErr w:type="spellStart"/>
      <w:r w:rsidRPr="00AB0ED8">
        <w:rPr>
          <w:b/>
          <w:sz w:val="36"/>
          <w:szCs w:val="36"/>
        </w:rPr>
        <w:t>BuildRight</w:t>
      </w:r>
      <w:proofErr w:type="spellEnd"/>
      <w:r w:rsidRPr="00AB0ED8">
        <w:rPr>
          <w:b/>
          <w:sz w:val="36"/>
          <w:szCs w:val="36"/>
        </w:rPr>
        <w:t xml:space="preserve"> 2021</w:t>
      </w:r>
      <w:r w:rsidR="003275B4" w:rsidRPr="00AB0ED8">
        <w:rPr>
          <w:b/>
          <w:sz w:val="36"/>
          <w:szCs w:val="36"/>
        </w:rPr>
        <w:t xml:space="preserve"> Social Media Kit</w:t>
      </w:r>
    </w:p>
    <w:p w:rsidR="00AB0ED8" w:rsidRDefault="00AB0ED8" w:rsidP="003275B4">
      <w:pPr>
        <w:rPr>
          <w:b/>
        </w:rPr>
      </w:pPr>
      <w:bookmarkStart w:id="0" w:name="_GoBack"/>
      <w:bookmarkEnd w:id="0"/>
    </w:p>
    <w:p w:rsidR="003275B4" w:rsidRPr="009633A2" w:rsidRDefault="005E7261" w:rsidP="003275B4">
      <w:r w:rsidRPr="009633A2">
        <w:rPr>
          <w:b/>
        </w:rPr>
        <w:t>Facebook:</w:t>
      </w:r>
      <w:r w:rsidRPr="009633A2">
        <w:t xml:space="preserve"> </w:t>
      </w:r>
      <w:hyperlink r:id="rId5" w:history="1">
        <w:proofErr w:type="spellStart"/>
        <w:r w:rsidRPr="009633A2">
          <w:rPr>
            <w:rStyle w:val="Hyperlink"/>
          </w:rPr>
          <w:t>BuildRightPDX</w:t>
        </w:r>
        <w:proofErr w:type="spellEnd"/>
      </w:hyperlink>
    </w:p>
    <w:p w:rsidR="005E7261" w:rsidRPr="009633A2" w:rsidRDefault="00B01809" w:rsidP="003275B4">
      <w:r>
        <w:rPr>
          <w:b/>
        </w:rPr>
        <w:t xml:space="preserve">Facebook Event: </w:t>
      </w:r>
      <w:hyperlink r:id="rId6" w:history="1">
        <w:proofErr w:type="spellStart"/>
        <w:r w:rsidRPr="00B01809">
          <w:rPr>
            <w:rStyle w:val="Hyperlink"/>
          </w:rPr>
          <w:t>BuildRight</w:t>
        </w:r>
        <w:proofErr w:type="spellEnd"/>
        <w:r w:rsidRPr="00B01809">
          <w:rPr>
            <w:rStyle w:val="Hyperlink"/>
          </w:rPr>
          <w:t xml:space="preserve"> 2021</w:t>
        </w:r>
      </w:hyperlink>
    </w:p>
    <w:p w:rsidR="005E7261" w:rsidRPr="009633A2" w:rsidRDefault="005E7261" w:rsidP="003275B4">
      <w:r w:rsidRPr="009633A2">
        <w:rPr>
          <w:b/>
        </w:rPr>
        <w:t>Graphics:</w:t>
      </w:r>
      <w:r w:rsidRPr="009633A2">
        <w:t xml:space="preserve"> Logo, </w:t>
      </w:r>
      <w:r w:rsidR="00AB0ED8">
        <w:t>Cover Image, Generic 1080x1080, CCB 1080x1080, Keynote 1080x1080, Learn 1080x1080</w:t>
      </w:r>
    </w:p>
    <w:p w:rsidR="003275B4" w:rsidRDefault="003275B4" w:rsidP="003275B4">
      <w:r w:rsidRPr="009633A2">
        <w:rPr>
          <w:b/>
        </w:rPr>
        <w:t>Sample Post</w:t>
      </w:r>
      <w:r w:rsidR="005E7261" w:rsidRPr="009633A2">
        <w:rPr>
          <w:b/>
        </w:rPr>
        <w:t xml:space="preserve"> #1</w:t>
      </w:r>
      <w:r w:rsidRPr="009633A2">
        <w:rPr>
          <w:b/>
        </w:rPr>
        <w:t>:</w:t>
      </w:r>
      <w:r w:rsidR="00B01809">
        <w:t xml:space="preserve"> </w:t>
      </w:r>
      <w:r w:rsidR="00B01809">
        <w:br/>
      </w:r>
      <w:proofErr w:type="spellStart"/>
      <w:r w:rsidR="00B01809">
        <w:t>BuildRight</w:t>
      </w:r>
      <w:proofErr w:type="spellEnd"/>
      <w:r w:rsidR="00B01809">
        <w:t xml:space="preserve"> 2021</w:t>
      </w:r>
      <w:r w:rsidRPr="009633A2">
        <w:t xml:space="preserve"> is going virtual and will include an opening keynote as well as opportunities to earn CCB </w:t>
      </w:r>
      <w:r w:rsidR="00B01809">
        <w:t>from the comfort of your home or office</w:t>
      </w:r>
      <w:r w:rsidRPr="009633A2">
        <w:t xml:space="preserve">. We will be using Zoom that is integrated with a new software program that will deliver a great online learning experience. </w:t>
      </w:r>
      <w:r w:rsidR="00B01809">
        <w:t>28</w:t>
      </w:r>
      <w:r w:rsidRPr="009633A2">
        <w:t xml:space="preserve"> breakout sessions, 2 keynote speakers and more. </w:t>
      </w:r>
      <w:r w:rsidR="00B01809">
        <w:t xml:space="preserve">The same content as the annual live event for one low price! </w:t>
      </w:r>
      <w:r w:rsidR="009633A2" w:rsidRPr="009633A2">
        <w:t xml:space="preserve">Register at </w:t>
      </w:r>
      <w:hyperlink r:id="rId7" w:history="1">
        <w:r w:rsidR="00AB0ED8" w:rsidRPr="004512AD">
          <w:rPr>
            <w:rStyle w:val="Hyperlink"/>
          </w:rPr>
          <w:t>www.BuildRightPDX.com</w:t>
        </w:r>
      </w:hyperlink>
      <w:r w:rsidR="009633A2" w:rsidRPr="009633A2">
        <w:t>.</w:t>
      </w:r>
    </w:p>
    <w:p w:rsidR="00AB0ED8" w:rsidRPr="009633A2" w:rsidRDefault="00AB0ED8" w:rsidP="00AB0ED8">
      <w:r>
        <w:rPr>
          <w:b/>
        </w:rPr>
        <w:t>Sample Post #2</w:t>
      </w:r>
      <w:r w:rsidRPr="009633A2">
        <w:br/>
      </w:r>
      <w:proofErr w:type="spellStart"/>
      <w:r w:rsidRPr="00AB0ED8">
        <w:t>BuildRight</w:t>
      </w:r>
      <w:proofErr w:type="spellEnd"/>
      <w:r w:rsidRPr="00AB0ED8">
        <w:t xml:space="preserve"> 2021 presented by Energy Trust of Oregon once again goes virtual - and that fits perfectly with our theme, </w:t>
      </w:r>
      <w:proofErr w:type="spellStart"/>
      <w:r w:rsidRPr="00AB0ED8">
        <w:t>BuildRight</w:t>
      </w:r>
      <w:proofErr w:type="spellEnd"/>
      <w:r w:rsidRPr="00AB0ED8">
        <w:t xml:space="preserve"> now, </w:t>
      </w:r>
      <w:proofErr w:type="spellStart"/>
      <w:r w:rsidRPr="00AB0ED8">
        <w:t>BuildRight</w:t>
      </w:r>
      <w:proofErr w:type="spellEnd"/>
      <w:r w:rsidRPr="00AB0ED8">
        <w:t xml:space="preserve"> next: Building for a resilient and sustainable future. We are building two days of robust sessions that earn conference attendees CCB credits - and we want to showcase resilient and sustainable building techniques, technology and products, as well as best business practices that meet the demands of our changing world.</w:t>
      </w:r>
      <w:r>
        <w:t xml:space="preserve"> </w:t>
      </w:r>
      <w:r w:rsidRPr="009633A2">
        <w:t>Register at www.BuildRightPDX.com.</w:t>
      </w:r>
    </w:p>
    <w:p w:rsidR="003275B4" w:rsidRPr="009633A2" w:rsidRDefault="003275B4" w:rsidP="003275B4">
      <w:r w:rsidRPr="009633A2">
        <w:rPr>
          <w:b/>
        </w:rPr>
        <w:t>Sample Post</w:t>
      </w:r>
      <w:r w:rsidR="00AB0ED8">
        <w:rPr>
          <w:b/>
        </w:rPr>
        <w:t xml:space="preserve"> #3</w:t>
      </w:r>
      <w:proofErr w:type="gramStart"/>
      <w:r w:rsidRPr="009633A2">
        <w:rPr>
          <w:b/>
        </w:rPr>
        <w:t>:</w:t>
      </w:r>
      <w:proofErr w:type="gramEnd"/>
      <w:r w:rsidR="00B01809">
        <w:br/>
        <w:t xml:space="preserve">Register for </w:t>
      </w:r>
      <w:proofErr w:type="spellStart"/>
      <w:r w:rsidR="00B01809">
        <w:t>BuildRight</w:t>
      </w:r>
      <w:proofErr w:type="spellEnd"/>
      <w:r w:rsidR="00B01809">
        <w:t xml:space="preserve"> 2021</w:t>
      </w:r>
      <w:r w:rsidRPr="009633A2">
        <w:t xml:space="preserve"> and earn </w:t>
      </w:r>
      <w:r w:rsidR="00B01809">
        <w:t xml:space="preserve">CCB </w:t>
      </w:r>
      <w:r w:rsidRPr="009633A2">
        <w:t>credits from the comfort of your home</w:t>
      </w:r>
      <w:r w:rsidR="005E7261" w:rsidRPr="009633A2">
        <w:t xml:space="preserve"> on </w:t>
      </w:r>
      <w:r w:rsidR="00B01809">
        <w:t>April 21 + 22</w:t>
      </w:r>
      <w:r w:rsidRPr="009633A2">
        <w:t xml:space="preserve"> while learning more about:</w:t>
      </w:r>
    </w:p>
    <w:p w:rsidR="003275B4" w:rsidRPr="009633A2" w:rsidRDefault="003275B4" w:rsidP="003275B4">
      <w:pPr>
        <w:pStyle w:val="ListParagraph"/>
        <w:numPr>
          <w:ilvl w:val="0"/>
          <w:numId w:val="1"/>
        </w:numPr>
      </w:pPr>
      <w:r w:rsidRPr="009633A2">
        <w:t>High performance building practices and innovations including ADUs, wall assembly and using reclaimed wood</w:t>
      </w:r>
    </w:p>
    <w:p w:rsidR="003275B4" w:rsidRPr="009633A2" w:rsidRDefault="00DF15F7" w:rsidP="00DF15F7">
      <w:pPr>
        <w:pStyle w:val="ListParagraph"/>
        <w:numPr>
          <w:ilvl w:val="0"/>
          <w:numId w:val="1"/>
        </w:numPr>
      </w:pPr>
      <w:r w:rsidRPr="009633A2">
        <w:t>Energy efficiency technologies and practices</w:t>
      </w:r>
      <w:r w:rsidR="003275B4" w:rsidRPr="009633A2">
        <w:t>: HVAC, air sealing, EPS, zero energy ready and more</w:t>
      </w:r>
    </w:p>
    <w:p w:rsidR="003275B4" w:rsidRPr="009633A2" w:rsidRDefault="003275B4" w:rsidP="003275B4">
      <w:pPr>
        <w:pStyle w:val="ListParagraph"/>
        <w:numPr>
          <w:ilvl w:val="0"/>
          <w:numId w:val="1"/>
        </w:numPr>
      </w:pPr>
      <w:r w:rsidRPr="009633A2">
        <w:t>Business classes related to H.R., risk management and accounting</w:t>
      </w:r>
    </w:p>
    <w:p w:rsidR="003275B4" w:rsidRPr="009633A2" w:rsidRDefault="003275B4" w:rsidP="003275B4">
      <w:pPr>
        <w:pStyle w:val="ListParagraph"/>
        <w:numPr>
          <w:ilvl w:val="0"/>
          <w:numId w:val="1"/>
        </w:numPr>
      </w:pPr>
      <w:r w:rsidRPr="009633A2">
        <w:t>Construction contracts and employment law</w:t>
      </w:r>
    </w:p>
    <w:p w:rsidR="003275B4" w:rsidRPr="009633A2" w:rsidRDefault="003275B4" w:rsidP="003275B4">
      <w:pPr>
        <w:pStyle w:val="ListParagraph"/>
        <w:numPr>
          <w:ilvl w:val="0"/>
          <w:numId w:val="1"/>
        </w:numPr>
      </w:pPr>
      <w:r w:rsidRPr="009633A2">
        <w:t>Building code updates</w:t>
      </w:r>
    </w:p>
    <w:p w:rsidR="003275B4" w:rsidRPr="009633A2" w:rsidRDefault="003275B4" w:rsidP="003275B4">
      <w:pPr>
        <w:pStyle w:val="ListParagraph"/>
        <w:numPr>
          <w:ilvl w:val="0"/>
          <w:numId w:val="1"/>
        </w:numPr>
      </w:pPr>
      <w:r w:rsidRPr="009633A2">
        <w:t>Smart home technology - comfort, quality, security &amp; enjoyment</w:t>
      </w:r>
    </w:p>
    <w:p w:rsidR="009633A2" w:rsidRPr="009633A2" w:rsidRDefault="009633A2" w:rsidP="009633A2">
      <w:r w:rsidRPr="009633A2">
        <w:t>Register at www.BuildRightPDX.com.</w:t>
      </w:r>
    </w:p>
    <w:p w:rsidR="005E7261" w:rsidRPr="009633A2" w:rsidRDefault="00AB0ED8" w:rsidP="005E7261">
      <w:r>
        <w:rPr>
          <w:b/>
        </w:rPr>
        <w:t>Sample Post #4</w:t>
      </w:r>
      <w:r w:rsidR="005E7261" w:rsidRPr="009633A2">
        <w:rPr>
          <w:b/>
        </w:rPr>
        <w:t>:</w:t>
      </w:r>
      <w:r w:rsidR="005E7261" w:rsidRPr="009633A2">
        <w:br/>
      </w:r>
      <w:r w:rsidR="00B01809">
        <w:t xml:space="preserve">28 </w:t>
      </w:r>
      <w:r w:rsidR="005E7261" w:rsidRPr="009633A2">
        <w:t xml:space="preserve">breakout sessions, </w:t>
      </w:r>
      <w:r w:rsidR="00B01809">
        <w:t>2</w:t>
      </w:r>
      <w:r w:rsidR="005E7261" w:rsidRPr="009633A2">
        <w:t xml:space="preserve"> keynote spea</w:t>
      </w:r>
      <w:r w:rsidR="00B01809">
        <w:t xml:space="preserve">kers and more at </w:t>
      </w:r>
      <w:proofErr w:type="spellStart"/>
      <w:r w:rsidR="00B01809">
        <w:t>BuildRight</w:t>
      </w:r>
      <w:proofErr w:type="spellEnd"/>
      <w:r w:rsidR="00B01809">
        <w:t xml:space="preserve"> 2021</w:t>
      </w:r>
      <w:r w:rsidR="005E7261" w:rsidRPr="009633A2">
        <w:t xml:space="preserve"> on </w:t>
      </w:r>
      <w:r w:rsidR="00B01809">
        <w:t>April 21 + 22</w:t>
      </w:r>
      <w:r w:rsidR="005E7261" w:rsidRPr="009633A2">
        <w:t xml:space="preserve">. </w:t>
      </w:r>
      <w:r w:rsidR="00B01809">
        <w:t>Save $50 if you register by April 6.</w:t>
      </w:r>
      <w:r w:rsidR="009633A2" w:rsidRPr="009633A2">
        <w:t xml:space="preserve"> Register at www.BuildRightPDX.com.</w:t>
      </w:r>
    </w:p>
    <w:p w:rsidR="005E7261" w:rsidRPr="009633A2" w:rsidRDefault="005E7261" w:rsidP="005E7261">
      <w:r w:rsidRPr="009633A2">
        <w:rPr>
          <w:b/>
        </w:rPr>
        <w:t>Sample Post #</w:t>
      </w:r>
      <w:r w:rsidR="00AB0ED8">
        <w:rPr>
          <w:b/>
        </w:rPr>
        <w:t>5</w:t>
      </w:r>
      <w:r w:rsidRPr="009633A2">
        <w:rPr>
          <w:b/>
        </w:rPr>
        <w:t>:</w:t>
      </w:r>
      <w:r w:rsidRPr="009633A2">
        <w:br/>
        <w:t xml:space="preserve">High performance building practices and innovations, </w:t>
      </w:r>
      <w:r w:rsidR="00DF15F7" w:rsidRPr="009633A2">
        <w:t>energy efficiency technologies and practice</w:t>
      </w:r>
      <w:r w:rsidRPr="009633A2">
        <w:t>, business classes related to H.R., risk management and accounting, construction contracts and employment law, building code updates and smart home tec</w:t>
      </w:r>
      <w:r w:rsidR="00B01809">
        <w:t xml:space="preserve">hnology – all at </w:t>
      </w:r>
      <w:proofErr w:type="spellStart"/>
      <w:r w:rsidR="00B01809">
        <w:t>BuildRight</w:t>
      </w:r>
      <w:proofErr w:type="spellEnd"/>
      <w:r w:rsidR="00B01809">
        <w:t xml:space="preserve"> 2021</w:t>
      </w:r>
      <w:r w:rsidRPr="009633A2">
        <w:t xml:space="preserve"> on </w:t>
      </w:r>
      <w:r w:rsidR="00B01809">
        <w:t>April 21 + 22.</w:t>
      </w:r>
      <w:r w:rsidRPr="009633A2">
        <w:t xml:space="preserve"> See you online!</w:t>
      </w:r>
      <w:r w:rsidR="009633A2" w:rsidRPr="009633A2">
        <w:t xml:space="preserve"> Register at www.BuildRightPDX.com.</w:t>
      </w:r>
    </w:p>
    <w:sectPr w:rsidR="005E7261" w:rsidRPr="009633A2" w:rsidSect="00AB0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092C"/>
    <w:multiLevelType w:val="hybridMultilevel"/>
    <w:tmpl w:val="F3D0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22D00"/>
    <w:multiLevelType w:val="hybridMultilevel"/>
    <w:tmpl w:val="4BBE3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B4"/>
    <w:rsid w:val="003275B4"/>
    <w:rsid w:val="00420480"/>
    <w:rsid w:val="005E7261"/>
    <w:rsid w:val="009633A2"/>
    <w:rsid w:val="00AB0ED8"/>
    <w:rsid w:val="00B01809"/>
    <w:rsid w:val="00D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70722-C42A-4C49-806C-0FF1D7E8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2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ildRightPD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150018216819577/?acontext=%7B%22action_history%22%3A%5b%7B%22surface%22%3A%22page%22%2C%22mechanism%22%3A%22page_admin_bar%22%2C%22extra_data%22%3A%22%7B%5C%22page_id%5C%22%3A136279183118%7D%22%7D%2C%7B%22surface%22%3A%22events_admin_tool%22%2C%22mechanism%22%3A%22recommended_actions%22%2C%22extra_data%22%3A%22%5b%5d%22%7D%5d%2C%22has_source%22%3Atrue%7D" TargetMode="External"/><Relationship Id="rId5" Type="http://schemas.openxmlformats.org/officeDocument/2006/relationships/hyperlink" Target="https://www.facebook.com/BuildRightPD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McCarthy</dc:creator>
  <cp:keywords/>
  <dc:description/>
  <cp:lastModifiedBy>Adrian McCarthy</cp:lastModifiedBy>
  <cp:revision>3</cp:revision>
  <cp:lastPrinted>2020-09-23T16:50:00Z</cp:lastPrinted>
  <dcterms:created xsi:type="dcterms:W3CDTF">2021-03-09T17:36:00Z</dcterms:created>
  <dcterms:modified xsi:type="dcterms:W3CDTF">2021-03-10T17:54:00Z</dcterms:modified>
</cp:coreProperties>
</file>